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B7" w:rsidRPr="007E0321" w:rsidRDefault="007D65B7" w:rsidP="00F60AD8">
      <w:pPr>
        <w:jc w:val="right"/>
        <w:rPr>
          <w:rFonts w:ascii="Century Gothic" w:hAnsi="Century Gothic" w:cs="Century Gothic"/>
          <w:b/>
          <w:bCs/>
          <w:lang w:val="es-ES"/>
        </w:rPr>
      </w:pPr>
      <w:r>
        <w:rPr>
          <w:noProof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8pt;width:48.1pt;height:63pt;z-index:251658240">
            <v:imagedata r:id="rId5" o:title=""/>
            <w10:wrap type="square"/>
          </v:shape>
        </w:pict>
      </w:r>
      <w:r w:rsidRPr="00D52455">
        <w:rPr>
          <w:rFonts w:ascii="Century Gothic" w:hAnsi="Century Gothic" w:cs="Century Gothic"/>
          <w:noProof/>
          <w:lang w:eastAsia="es-CL"/>
        </w:rPr>
        <w:pict>
          <v:shape id="Imagen 2" o:spid="_x0000_i1025" type="#_x0000_t75" style="width:90pt;height:60pt;visibility:visible">
            <v:imagedata r:id="rId6" o:title=""/>
          </v:shape>
        </w:pict>
      </w:r>
    </w:p>
    <w:p w:rsidR="007D65B7" w:rsidRPr="007E0321" w:rsidRDefault="007D65B7" w:rsidP="00E22D84">
      <w:pPr>
        <w:jc w:val="center"/>
        <w:rPr>
          <w:rFonts w:ascii="Century Gothic" w:hAnsi="Century Gothic" w:cs="Century Gothic"/>
          <w:b/>
          <w:bCs/>
          <w:sz w:val="24"/>
          <w:szCs w:val="24"/>
          <w:lang w:val="es-ES"/>
        </w:rPr>
      </w:pPr>
      <w:r w:rsidRPr="007E0321">
        <w:rPr>
          <w:rFonts w:ascii="Century Gothic" w:hAnsi="Century Gothic" w:cs="Century Gothic"/>
          <w:b/>
          <w:bCs/>
          <w:sz w:val="24"/>
          <w:szCs w:val="24"/>
          <w:lang w:val="es-ES"/>
        </w:rPr>
        <w:t xml:space="preserve">LLAMADO A CONCURSO PÚBLICO PARA CARGO DE ASESORES FAMILIARES   DEL PROGRAMA DE  APOYO Y ACOMPAÑAMIENTO PSICOSOCIAL DEL INGRESO ÉTICO FAMILIAR DE LA </w:t>
      </w:r>
    </w:p>
    <w:p w:rsidR="007D65B7" w:rsidRPr="007E0321" w:rsidRDefault="007D65B7" w:rsidP="00E22D84">
      <w:pPr>
        <w:jc w:val="center"/>
        <w:rPr>
          <w:rFonts w:ascii="Century Gothic" w:hAnsi="Century Gothic" w:cs="Century Gothic"/>
          <w:b/>
          <w:bCs/>
          <w:sz w:val="24"/>
          <w:szCs w:val="24"/>
          <w:lang w:val="es-ES"/>
        </w:rPr>
      </w:pPr>
      <w:r w:rsidRPr="007E0321">
        <w:rPr>
          <w:rFonts w:ascii="Century Gothic" w:hAnsi="Century Gothic" w:cs="Century Gothic"/>
          <w:b/>
          <w:bCs/>
          <w:sz w:val="24"/>
          <w:szCs w:val="24"/>
          <w:lang w:val="es-ES"/>
        </w:rPr>
        <w:t xml:space="preserve">I. MUNICIPALIDAD DE </w:t>
      </w:r>
      <w:r w:rsidRPr="007E0321">
        <w:rPr>
          <w:rFonts w:ascii="Century Gothic" w:hAnsi="Century Gothic" w:cs="Century Gothic"/>
          <w:b/>
          <w:bCs/>
          <w:sz w:val="24"/>
          <w:szCs w:val="24"/>
          <w:u w:val="single"/>
          <w:lang w:val="es-ES"/>
        </w:rPr>
        <w:t>SAN ANTONIO</w:t>
      </w:r>
    </w:p>
    <w:p w:rsidR="007D65B7" w:rsidRPr="007E0321" w:rsidRDefault="007D65B7" w:rsidP="00DE7A39">
      <w:pPr>
        <w:jc w:val="both"/>
        <w:rPr>
          <w:rFonts w:ascii="Century Gothic" w:hAnsi="Century Gothic" w:cs="Century Gothic"/>
          <w:lang w:val="es-ES"/>
        </w:rPr>
      </w:pPr>
      <w:r w:rsidRPr="007E0321">
        <w:rPr>
          <w:rFonts w:ascii="Century Gothic" w:hAnsi="Century Gothic" w:cs="Century Gothic"/>
          <w:lang w:val="es-ES"/>
        </w:rPr>
        <w:t xml:space="preserve">Se llama a concurso público para </w:t>
      </w:r>
      <w:r w:rsidRPr="007E0321">
        <w:rPr>
          <w:rFonts w:ascii="Century Gothic" w:hAnsi="Century Gothic" w:cs="Century Gothic"/>
          <w:color w:val="000000"/>
          <w:lang w:val="es-ES"/>
        </w:rPr>
        <w:t xml:space="preserve">1 (uno)  Cargo de Asesor Familiar </w:t>
      </w:r>
      <w:r w:rsidRPr="007E0321">
        <w:rPr>
          <w:rFonts w:ascii="Century Gothic" w:hAnsi="Century Gothic" w:cs="Century Gothic"/>
          <w:lang w:val="es-ES"/>
        </w:rPr>
        <w:t xml:space="preserve">del </w:t>
      </w:r>
      <w:r w:rsidRPr="007E0321">
        <w:rPr>
          <w:rFonts w:ascii="Century Gothic" w:hAnsi="Century Gothic" w:cs="Century Gothic"/>
          <w:b/>
          <w:bCs/>
          <w:lang w:val="es-ES"/>
        </w:rPr>
        <w:t>Programa de Apoyo y</w:t>
      </w:r>
      <w:r w:rsidRPr="007E0321">
        <w:rPr>
          <w:rFonts w:ascii="Century Gothic" w:hAnsi="Century Gothic" w:cs="Century Gothic"/>
          <w:lang w:val="es-ES"/>
        </w:rPr>
        <w:t xml:space="preserve"> </w:t>
      </w:r>
      <w:r w:rsidRPr="007E0321">
        <w:rPr>
          <w:rFonts w:ascii="Century Gothic" w:hAnsi="Century Gothic" w:cs="Century Gothic"/>
          <w:b/>
          <w:bCs/>
          <w:lang w:val="es-ES"/>
        </w:rPr>
        <w:t>Acompañamiento Psicosocial del Ingreso Ético Familiar</w:t>
      </w:r>
      <w:r w:rsidRPr="007E0321">
        <w:rPr>
          <w:rFonts w:ascii="Century Gothic" w:hAnsi="Century Gothic" w:cs="Century Gothic"/>
          <w:lang w:val="es-ES"/>
        </w:rPr>
        <w:t xml:space="preserve"> de la comuna de </w:t>
      </w:r>
      <w:r w:rsidRPr="007E0321">
        <w:rPr>
          <w:rFonts w:ascii="Century Gothic" w:hAnsi="Century Gothic" w:cs="Century Gothic"/>
          <w:b/>
          <w:bCs/>
          <w:lang w:val="es-ES"/>
        </w:rPr>
        <w:t>SAN ANTONIO</w:t>
      </w:r>
    </w:p>
    <w:p w:rsidR="007D65B7" w:rsidRPr="007E0321" w:rsidRDefault="007D65B7" w:rsidP="003C02E3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lang w:val="es-ES"/>
        </w:rPr>
      </w:pPr>
    </w:p>
    <w:p w:rsidR="007D65B7" w:rsidRPr="007E0321" w:rsidRDefault="007D65B7" w:rsidP="003C02E3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  <w:lang w:val="es-ES"/>
        </w:rPr>
      </w:pPr>
      <w:r w:rsidRPr="007E0321">
        <w:rPr>
          <w:rFonts w:ascii="Century Gothic" w:hAnsi="Century Gothic" w:cs="Century Gothic"/>
          <w:b/>
          <w:bCs/>
          <w:u w:val="single"/>
          <w:lang w:val="es-ES"/>
        </w:rPr>
        <w:t>I.- Cargo a Contratar:</w:t>
      </w:r>
      <w:r w:rsidRPr="007E0321">
        <w:rPr>
          <w:rFonts w:ascii="Century Gothic" w:hAnsi="Century Gothic" w:cs="Century Gothic"/>
          <w:lang w:val="es-ES"/>
        </w:rPr>
        <w:t xml:space="preserve"> Un(1) cargo media jornada (22 horas)de Asesor Familiar</w:t>
      </w:r>
      <w:r w:rsidRPr="007E0321">
        <w:rPr>
          <w:rFonts w:ascii="Century Gothic" w:hAnsi="Century Gothic" w:cs="Century Gothic"/>
          <w:b/>
          <w:bCs/>
          <w:color w:val="000000"/>
          <w:lang w:val="es-ES"/>
        </w:rPr>
        <w:t xml:space="preserve">, </w:t>
      </w:r>
      <w:r w:rsidRPr="007E0321">
        <w:rPr>
          <w:rFonts w:ascii="Century Gothic" w:hAnsi="Century Gothic" w:cs="Century Gothic"/>
          <w:color w:val="000000"/>
          <w:lang w:val="es-ES"/>
        </w:rPr>
        <w:t xml:space="preserve">contrato a honorario con  una remuneración de $386.008 mensuales impuesto incluido. </w:t>
      </w:r>
    </w:p>
    <w:p w:rsidR="007D65B7" w:rsidRPr="007E0321" w:rsidRDefault="007D65B7" w:rsidP="003C02E3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lang w:val="es-ES"/>
        </w:rPr>
      </w:pPr>
    </w:p>
    <w:p w:rsidR="007D65B7" w:rsidRPr="007E0321" w:rsidRDefault="007D65B7" w:rsidP="00E105F5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/>
        <w:ind w:left="426"/>
        <w:jc w:val="both"/>
        <w:rPr>
          <w:rFonts w:ascii="Century Gothic" w:hAnsi="Century Gothic" w:cs="Century Gothic"/>
          <w:w w:val="103"/>
          <w:lang w:val="es-ES"/>
        </w:rPr>
      </w:pPr>
      <w:r w:rsidRPr="007E0321">
        <w:rPr>
          <w:rFonts w:ascii="Century Gothic" w:hAnsi="Century Gothic" w:cs="Century Gothic"/>
          <w:b/>
          <w:bCs/>
          <w:u w:val="single"/>
          <w:lang w:val="es-ES"/>
        </w:rPr>
        <w:t>Funciones del cargo:</w:t>
      </w:r>
      <w:r w:rsidRPr="007E0321">
        <w:rPr>
          <w:rFonts w:ascii="Century Gothic" w:hAnsi="Century Gothic" w:cs="Century Gothic"/>
          <w:lang w:val="es-ES"/>
        </w:rPr>
        <w:t xml:space="preserve"> Las funciones a desarrollar, serán especialmente las siguientes: </w:t>
      </w:r>
    </w:p>
    <w:p w:rsidR="007D65B7" w:rsidRPr="007E0321" w:rsidRDefault="007D65B7" w:rsidP="00E105F5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w w:val="103"/>
          <w:lang w:val="es-ES"/>
        </w:rPr>
      </w:pPr>
      <w:r w:rsidRPr="007E0321">
        <w:rPr>
          <w:rFonts w:ascii="Century Gothic" w:hAnsi="Century Gothic" w:cs="Century Gothic"/>
          <w:w w:val="103"/>
          <w:lang w:val="es-ES"/>
        </w:rPr>
        <w:tab/>
      </w:r>
    </w:p>
    <w:p w:rsidR="007D65B7" w:rsidRPr="007E0321" w:rsidRDefault="007D65B7" w:rsidP="00E105F5">
      <w:pPr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Century Gothic" w:hAnsi="Century Gothic" w:cs="Century Gothic"/>
          <w:color w:val="000000"/>
          <w:lang w:val="es-ES"/>
        </w:rPr>
      </w:pPr>
      <w:r w:rsidRPr="007E0321">
        <w:rPr>
          <w:rFonts w:ascii="Century Gothic" w:hAnsi="Century Gothic" w:cs="Century Gothic"/>
          <w:color w:val="000000"/>
          <w:lang w:val="es-ES"/>
        </w:rPr>
        <w:t>Implementar el Apoyo Psicosocial en el domicilio de las familias activas del Programa Puente, de acuerdo a las orientaciones conceptuales, metodológicas y operativas puestas a disposición por el FOSIS.</w:t>
      </w:r>
    </w:p>
    <w:p w:rsidR="007D65B7" w:rsidRPr="007E0321" w:rsidRDefault="007D65B7" w:rsidP="00E105F5">
      <w:pPr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Century Gothic" w:hAnsi="Century Gothic" w:cs="Century Gothic"/>
          <w:color w:val="000000"/>
          <w:lang w:val="es-ES"/>
        </w:rPr>
      </w:pPr>
      <w:r w:rsidRPr="007E0321">
        <w:rPr>
          <w:rFonts w:ascii="Century Gothic" w:hAnsi="Century Gothic" w:cs="Century Gothic"/>
          <w:color w:val="000000"/>
          <w:lang w:val="es-ES"/>
        </w:rPr>
        <w:t>Implementar el Acompañamiento Psicosocial en el domicilio de las familias que serán asignadas por el Programa Eje, siguiendo las orientaciones conceptuales, metodológicas y operativas puestas a disposición por el FOSIS.</w:t>
      </w:r>
    </w:p>
    <w:p w:rsidR="007D65B7" w:rsidRPr="007E0321" w:rsidRDefault="007D65B7" w:rsidP="00E105F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Century Gothic" w:hAnsi="Century Gothic" w:cs="Century Gothic"/>
          <w:color w:val="000000"/>
          <w:lang w:val="es-ES"/>
        </w:rPr>
      </w:pPr>
    </w:p>
    <w:p w:rsidR="007D65B7" w:rsidRPr="007E0321" w:rsidRDefault="007D65B7" w:rsidP="00E105F5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  <w:lang w:val="es-ES"/>
        </w:rPr>
      </w:pPr>
      <w:r w:rsidRPr="007E0321">
        <w:rPr>
          <w:rFonts w:ascii="Century Gothic" w:hAnsi="Century Gothic" w:cs="Century Gothic"/>
          <w:color w:val="000000"/>
          <w:lang w:val="es-ES"/>
        </w:rPr>
        <w:t xml:space="preserve">Para el adecuado desarrollo de la atención a las familias, además de seguir los lineamientos señalados, deberá: </w:t>
      </w:r>
    </w:p>
    <w:p w:rsidR="007D65B7" w:rsidRPr="007E0321" w:rsidRDefault="007D65B7" w:rsidP="00E105F5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Century Gothic" w:hAnsi="Century Gothic" w:cs="Century Gothic"/>
          <w:color w:val="000000"/>
          <w:lang w:val="es-ES"/>
        </w:rPr>
      </w:pPr>
    </w:p>
    <w:p w:rsidR="007D65B7" w:rsidRPr="007E0321" w:rsidRDefault="007D65B7" w:rsidP="00E105F5">
      <w:pPr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  <w:r w:rsidRPr="007E0321">
        <w:rPr>
          <w:rFonts w:ascii="Century Gothic" w:hAnsi="Century Gothic" w:cs="Century Gothic"/>
          <w:color w:val="000000"/>
          <w:lang w:val="es-ES"/>
        </w:rPr>
        <w:t xml:space="preserve">Realizar un proceso de acompañamiento personalizado a las familias, aplicando las metodologías determinadas y siguiendo un sistema de sesiones de trabajo periódicas, a fin de elaborar y cumplir la intervención para cada programa psicosocial. </w:t>
      </w:r>
    </w:p>
    <w:p w:rsidR="007D65B7" w:rsidRPr="007E0321" w:rsidRDefault="007D65B7" w:rsidP="00E105F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</w:p>
    <w:p w:rsidR="007D65B7" w:rsidRPr="007E0321" w:rsidRDefault="007D65B7" w:rsidP="00E105F5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  <w:r w:rsidRPr="007E0321">
        <w:rPr>
          <w:rFonts w:ascii="Century Gothic" w:hAnsi="Century Gothic" w:cs="Century Gothic"/>
          <w:color w:val="000000"/>
          <w:lang w:val="es-ES"/>
        </w:rPr>
        <w:t>Enfatizar el desarrollo de capacidades y activación de recursos familiares que le permitirá a la familia desenvolverse eficazmente en la estructura de oportunidades y a la vez, permita a los integrantes de la familia sentirse reconocidos, valorados, escuchados y animados a emprender y generar un proceso de cambio.</w:t>
      </w:r>
    </w:p>
    <w:p w:rsidR="007D65B7" w:rsidRPr="007E0321" w:rsidRDefault="007D65B7" w:rsidP="00E105F5">
      <w:pPr>
        <w:tabs>
          <w:tab w:val="left" w:pos="426"/>
        </w:tabs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</w:p>
    <w:p w:rsidR="007D65B7" w:rsidRPr="007E0321" w:rsidRDefault="007D65B7" w:rsidP="00E105F5">
      <w:pPr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  <w:r w:rsidRPr="007E0321">
        <w:rPr>
          <w:rFonts w:ascii="Century Gothic" w:hAnsi="Century Gothic" w:cs="Century Gothic"/>
          <w:color w:val="000000"/>
          <w:lang w:val="es-ES"/>
        </w:rPr>
        <w:t>Promover la construcción de un vínculo de confianza  con cada una de las familias atendidas y mantener la absoluta confidencialidad de la información que en el desempeño de su labor recabe, conozca, reciba y/o registre de cada una de ellas, limitándose únicamente a manejarla y entregarla a las instancias determinadas por los Programas, en función del logro de sus objetivos, durante la vigencia de su contrato y con posterioridad a la finalización del mismo.</w:t>
      </w:r>
    </w:p>
    <w:p w:rsidR="007D65B7" w:rsidRPr="007E0321" w:rsidRDefault="007D65B7" w:rsidP="00E105F5">
      <w:pPr>
        <w:tabs>
          <w:tab w:val="left" w:pos="426"/>
        </w:tabs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</w:p>
    <w:p w:rsidR="007D65B7" w:rsidRPr="007E0321" w:rsidRDefault="007D65B7" w:rsidP="00E105F5">
      <w:pPr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  <w:r w:rsidRPr="007E0321">
        <w:rPr>
          <w:rFonts w:ascii="Century Gothic" w:hAnsi="Century Gothic" w:cs="Century Gothic"/>
          <w:color w:val="000000"/>
          <w:lang w:val="es-ES"/>
        </w:rPr>
        <w:t>Cumplir a cabalidad los compromisos que en el proceso de trabajo adquiera con cada una de las familias cuya atención le ha sido encomendada.</w:t>
      </w:r>
    </w:p>
    <w:p w:rsidR="007D65B7" w:rsidRPr="007E0321" w:rsidRDefault="007D65B7" w:rsidP="00E105F5">
      <w:pPr>
        <w:tabs>
          <w:tab w:val="left" w:pos="426"/>
        </w:tabs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</w:p>
    <w:p w:rsidR="007D65B7" w:rsidRPr="007E0321" w:rsidRDefault="007D65B7" w:rsidP="00E105F5">
      <w:pPr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  <w:r w:rsidRPr="007E0321">
        <w:rPr>
          <w:rFonts w:ascii="Century Gothic" w:hAnsi="Century Gothic" w:cs="Century Gothic"/>
          <w:color w:val="000000"/>
          <w:lang w:val="es-ES"/>
        </w:rPr>
        <w:t xml:space="preserve">Registrar periódicamente y mantener actualizada la información que resulte de las sesiones realizadas con cada una de las familias asignadas, en los </w:t>
      </w:r>
      <w:r w:rsidRPr="007E0321">
        <w:rPr>
          <w:rFonts w:ascii="Century Gothic" w:hAnsi="Century Gothic" w:cs="Century Gothic"/>
          <w:lang w:val="es-ES"/>
        </w:rPr>
        <w:t xml:space="preserve"> Sistemas de Registro de cada uno de los programas.</w:t>
      </w:r>
    </w:p>
    <w:p w:rsidR="007D65B7" w:rsidRPr="007E0321" w:rsidRDefault="007D65B7" w:rsidP="00E105F5">
      <w:pPr>
        <w:tabs>
          <w:tab w:val="left" w:pos="426"/>
        </w:tabs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</w:p>
    <w:p w:rsidR="007D65B7" w:rsidRPr="007E0321" w:rsidRDefault="007D65B7" w:rsidP="00E105F5">
      <w:pPr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  <w:r w:rsidRPr="007E0321">
        <w:rPr>
          <w:rFonts w:ascii="Century Gothic" w:hAnsi="Century Gothic" w:cs="Century Gothic"/>
          <w:color w:val="000000"/>
          <w:lang w:val="es-ES"/>
        </w:rPr>
        <w:t>Reportar al Jefe/a de Unidad de Acompañamiento sobre el desarrollo y resultados del proceso de intervención de  las familias asignadas.</w:t>
      </w:r>
    </w:p>
    <w:p w:rsidR="007D65B7" w:rsidRPr="007E0321" w:rsidRDefault="007D65B7" w:rsidP="00E105F5">
      <w:pPr>
        <w:tabs>
          <w:tab w:val="left" w:pos="426"/>
        </w:tabs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</w:p>
    <w:p w:rsidR="007D65B7" w:rsidRPr="007E0321" w:rsidRDefault="007D65B7" w:rsidP="00E105F5">
      <w:pPr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  <w:r w:rsidRPr="007E0321">
        <w:rPr>
          <w:rFonts w:ascii="Century Gothic" w:hAnsi="Century Gothic" w:cs="Century Gothic"/>
          <w:color w:val="000000"/>
          <w:lang w:val="es-ES"/>
        </w:rPr>
        <w:t xml:space="preserve">Asistir y participar de instancias de formación, capacitación y coordinación a que sea convocado por la Unidad de Acompañamiento, el FOSIS y el Ministerio de Desarrollo Social, en temas relacionados con la ejecución de los Programas. </w:t>
      </w:r>
    </w:p>
    <w:p w:rsidR="007D65B7" w:rsidRPr="007E0321" w:rsidRDefault="007D65B7" w:rsidP="00E105F5">
      <w:pPr>
        <w:tabs>
          <w:tab w:val="left" w:pos="426"/>
        </w:tabs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</w:p>
    <w:p w:rsidR="007D65B7" w:rsidRPr="007E0321" w:rsidRDefault="007D65B7" w:rsidP="00E105F5">
      <w:pPr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  <w:r w:rsidRPr="007E0321">
        <w:rPr>
          <w:rFonts w:ascii="Century Gothic" w:hAnsi="Century Gothic" w:cs="Century Gothic"/>
          <w:color w:val="000000"/>
          <w:lang w:val="es-ES"/>
        </w:rPr>
        <w:t>Participar de las actividades de coordinación y análisis de casos convocados por la Unidad de Acompañamiento, el Programa Eje, el FOSIS y/o el Ministerio de Desarrollo Social que tengan directa relación con la ejecución de los Programas.</w:t>
      </w:r>
    </w:p>
    <w:p w:rsidR="007D65B7" w:rsidRPr="007E0321" w:rsidRDefault="007D65B7" w:rsidP="00E105F5">
      <w:pPr>
        <w:tabs>
          <w:tab w:val="left" w:pos="426"/>
        </w:tabs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</w:p>
    <w:p w:rsidR="007D65B7" w:rsidRPr="007E0321" w:rsidRDefault="007D65B7" w:rsidP="00E105F5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  <w:r w:rsidRPr="007E0321">
        <w:rPr>
          <w:rFonts w:ascii="Century Gothic" w:hAnsi="Century Gothic" w:cs="Century Gothic"/>
          <w:color w:val="000000"/>
          <w:lang w:val="es-ES"/>
        </w:rPr>
        <w:t>Desempeñar su labor respetando las concepciones políticas, religiosas y filosóficas de las familias que atienda, absteniéndose de emitir cualquier juicio público o privado sobre ellas.</w:t>
      </w:r>
    </w:p>
    <w:p w:rsidR="007D65B7" w:rsidRPr="007E0321" w:rsidRDefault="007D65B7" w:rsidP="00E105F5">
      <w:pPr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  <w:r w:rsidRPr="007E0321">
        <w:rPr>
          <w:rFonts w:ascii="Century Gothic" w:hAnsi="Century Gothic" w:cs="Century Gothic"/>
          <w:color w:val="000000"/>
          <w:lang w:val="es-ES"/>
        </w:rPr>
        <w:t xml:space="preserve">Activar el </w:t>
      </w:r>
      <w:r w:rsidRPr="007E0321">
        <w:rPr>
          <w:rFonts w:ascii="Century Gothic" w:hAnsi="Century Gothic" w:cs="Century Gothic"/>
          <w:b/>
          <w:bCs/>
          <w:lang w:val="es-ES"/>
        </w:rPr>
        <w:t>Bono de Protección Social</w:t>
      </w:r>
      <w:r w:rsidRPr="007E0321">
        <w:rPr>
          <w:rFonts w:ascii="Century Gothic" w:hAnsi="Century Gothic" w:cs="Century Gothic"/>
          <w:color w:val="000000"/>
          <w:lang w:val="es-ES"/>
        </w:rPr>
        <w:t xml:space="preserve"> a las familias participantes de los Programas y enfatizar el sentido de éste para la familia. </w:t>
      </w:r>
    </w:p>
    <w:p w:rsidR="007D65B7" w:rsidRPr="007E0321" w:rsidRDefault="007D65B7" w:rsidP="00E105F5">
      <w:pPr>
        <w:tabs>
          <w:tab w:val="left" w:pos="426"/>
        </w:tabs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</w:p>
    <w:p w:rsidR="007D65B7" w:rsidRPr="007E0321" w:rsidRDefault="007D65B7" w:rsidP="00E105F5">
      <w:pPr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Century Gothic" w:hAnsi="Century Gothic" w:cs="Century Gothic"/>
          <w:color w:val="000000"/>
          <w:lang w:val="es-ES"/>
        </w:rPr>
      </w:pPr>
      <w:r w:rsidRPr="007E0321">
        <w:rPr>
          <w:rFonts w:ascii="Century Gothic" w:hAnsi="Century Gothic" w:cs="Century Gothic"/>
          <w:color w:val="000000"/>
          <w:lang w:val="es-ES"/>
        </w:rPr>
        <w:t xml:space="preserve">Activar las </w:t>
      </w:r>
      <w:r w:rsidRPr="007E0321">
        <w:rPr>
          <w:rFonts w:ascii="Century Gothic" w:hAnsi="Century Gothic" w:cs="Century Gothic"/>
          <w:b/>
          <w:bCs/>
          <w:lang w:val="es-ES"/>
        </w:rPr>
        <w:t>Transferencias Monetarias</w:t>
      </w:r>
      <w:r w:rsidRPr="007E0321">
        <w:rPr>
          <w:rFonts w:ascii="Century Gothic" w:hAnsi="Century Gothic" w:cs="Century Gothic"/>
          <w:color w:val="000000"/>
          <w:lang w:val="es-ES"/>
        </w:rPr>
        <w:t xml:space="preserve"> a las familias del Ingreso Ético Familiar en aquellas situaciones en que la trayectoria definida por el Programa Eje sea sólo Acompañamiento Psicosocial. </w:t>
      </w:r>
    </w:p>
    <w:p w:rsidR="007D65B7" w:rsidRPr="007E0321" w:rsidRDefault="007D65B7" w:rsidP="00E105F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entury Gothic" w:hAnsi="Century Gothic" w:cs="Century Gothic"/>
          <w:w w:val="103"/>
          <w:lang w:val="es-ES"/>
        </w:rPr>
      </w:pPr>
    </w:p>
    <w:p w:rsidR="007D65B7" w:rsidRPr="007E0321" w:rsidRDefault="007D65B7" w:rsidP="00E105F5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entury Gothic" w:hAnsi="Century Gothic" w:cs="Century Gothic"/>
          <w:w w:val="103"/>
          <w:lang w:val="es-ES"/>
        </w:rPr>
      </w:pPr>
      <w:r w:rsidRPr="007E0321">
        <w:rPr>
          <w:rFonts w:ascii="Century Gothic" w:hAnsi="Century Gothic" w:cs="Century Gothic"/>
          <w:lang w:val="es-ES"/>
        </w:rPr>
        <w:t xml:space="preserve">Entregar oportuna y adecuadamente los materiales de registro del trabajo con </w:t>
      </w:r>
      <w:r w:rsidRPr="007E0321">
        <w:rPr>
          <w:rFonts w:ascii="Century Gothic" w:hAnsi="Century Gothic" w:cs="Century Gothic"/>
          <w:w w:val="103"/>
          <w:lang w:val="es-ES"/>
        </w:rPr>
        <w:t xml:space="preserve">las </w:t>
      </w:r>
      <w:r w:rsidRPr="007E0321">
        <w:rPr>
          <w:rFonts w:ascii="Century Gothic" w:hAnsi="Century Gothic" w:cs="Century Gothic"/>
          <w:lang w:val="es-ES"/>
        </w:rPr>
        <w:t>familias asignadas a la Unidad de Acompañamiento.</w:t>
      </w:r>
    </w:p>
    <w:p w:rsidR="007D65B7" w:rsidRPr="007E0321" w:rsidRDefault="007D65B7" w:rsidP="00E105F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entury Gothic" w:hAnsi="Century Gothic" w:cs="Century Gothic"/>
          <w:lang w:val="es-ES"/>
        </w:rPr>
      </w:pPr>
    </w:p>
    <w:p w:rsidR="007D65B7" w:rsidRPr="007E0321" w:rsidRDefault="007D65B7" w:rsidP="00E105F5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entury Gothic" w:hAnsi="Century Gothic" w:cs="Century Gothic"/>
          <w:lang w:val="es-ES"/>
        </w:rPr>
      </w:pPr>
      <w:r w:rsidRPr="007E0321">
        <w:rPr>
          <w:rFonts w:ascii="Century Gothic" w:hAnsi="Century Gothic" w:cs="Century Gothic"/>
          <w:lang w:val="es-ES"/>
        </w:rPr>
        <w:t xml:space="preserve">Mantener las carpetas de registro de cada una de las familias que le son asignadas completa, actualizada y en buen estado en el lugar establecido por la Municipalidad para su resguardo. </w:t>
      </w:r>
    </w:p>
    <w:p w:rsidR="007D65B7" w:rsidRPr="007E0321" w:rsidRDefault="007D65B7" w:rsidP="00E105F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entury Gothic" w:hAnsi="Century Gothic" w:cs="Century Gothic"/>
          <w:lang w:val="es-ES"/>
        </w:rPr>
      </w:pPr>
    </w:p>
    <w:p w:rsidR="007D65B7" w:rsidRPr="007E0321" w:rsidRDefault="007D65B7" w:rsidP="003C02E3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lang w:val="es-ES"/>
        </w:rPr>
      </w:pPr>
    </w:p>
    <w:p w:rsidR="007D65B7" w:rsidRPr="007E0321" w:rsidRDefault="007D65B7" w:rsidP="003C02E3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lang w:val="es-ES"/>
        </w:rPr>
      </w:pPr>
    </w:p>
    <w:p w:rsidR="007D65B7" w:rsidRPr="007E0321" w:rsidRDefault="007D65B7" w:rsidP="003C02E3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lang w:val="es-ES"/>
        </w:rPr>
      </w:pPr>
    </w:p>
    <w:p w:rsidR="007D65B7" w:rsidRPr="007E0321" w:rsidRDefault="007D65B7" w:rsidP="003C02E3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lang w:val="es-ES"/>
        </w:rPr>
      </w:pPr>
    </w:p>
    <w:p w:rsidR="007D65B7" w:rsidRPr="007E0321" w:rsidRDefault="007D65B7" w:rsidP="00E70256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i/>
          <w:iCs/>
          <w:lang w:val="es-ES"/>
        </w:rPr>
      </w:pPr>
      <w:r w:rsidRPr="007E0321">
        <w:rPr>
          <w:rFonts w:ascii="Century Gothic" w:hAnsi="Century Gothic" w:cs="Century Gothic"/>
          <w:b/>
          <w:bCs/>
          <w:lang w:val="es-ES"/>
        </w:rPr>
        <w:t xml:space="preserve">II </w:t>
      </w:r>
      <w:r w:rsidRPr="007E0321">
        <w:rPr>
          <w:rFonts w:ascii="Century Gothic" w:hAnsi="Century Gothic" w:cs="Century Gothic"/>
          <w:b/>
          <w:bCs/>
          <w:i/>
          <w:iCs/>
          <w:lang w:val="es-ES"/>
        </w:rPr>
        <w:t xml:space="preserve">.- CARACTERISTICAS PROFESIONALES O TECNICAS REQUERIDAS: </w:t>
      </w:r>
    </w:p>
    <w:p w:rsidR="007D65B7" w:rsidRPr="007E0321" w:rsidRDefault="007D65B7" w:rsidP="00E70256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lang w:val="es-ES"/>
        </w:rPr>
      </w:pPr>
      <w:r w:rsidRPr="007E0321">
        <w:rPr>
          <w:rFonts w:ascii="Century Gothic" w:hAnsi="Century Gothic" w:cs="Century Gothic"/>
          <w:lang w:val="es-ES"/>
        </w:rPr>
        <w:tab/>
        <w:t>El asesor Familiar contratado para efectos de implementar el programa de Apoyo y acompañamiento Psicosocial según lo señalado  en el art. 35 del reglamento del Subsistema Seguridades y Oportunidades de la Ley  20.525 debera ser:</w:t>
      </w:r>
    </w:p>
    <w:p w:rsidR="007D65B7" w:rsidRPr="007E0321" w:rsidRDefault="007D65B7" w:rsidP="00E70256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lang w:val="es-ES"/>
        </w:rPr>
      </w:pPr>
      <w:r w:rsidRPr="007E0321">
        <w:rPr>
          <w:rFonts w:ascii="Century Gothic" w:hAnsi="Century Gothic" w:cs="Century Gothic"/>
          <w:b/>
          <w:bCs/>
          <w:u w:val="single"/>
          <w:lang w:val="es-ES"/>
        </w:rPr>
        <w:t>Educación</w:t>
      </w:r>
      <w:r w:rsidRPr="007E0321">
        <w:rPr>
          <w:rFonts w:ascii="Century Gothic" w:hAnsi="Century Gothic" w:cs="Century Gothic"/>
          <w:b/>
          <w:bCs/>
          <w:lang w:val="es-ES"/>
        </w:rPr>
        <w:t xml:space="preserve"> :</w:t>
      </w:r>
    </w:p>
    <w:p w:rsidR="007D65B7" w:rsidRPr="007E0321" w:rsidRDefault="007D65B7" w:rsidP="003C02E3">
      <w:pPr>
        <w:pStyle w:val="Prrafodelista1"/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Century Gothic" w:hAnsi="Century Gothic" w:cs="Century Gothic"/>
          <w:lang w:val="es-ES"/>
        </w:rPr>
      </w:pPr>
      <w:r w:rsidRPr="007E0321">
        <w:rPr>
          <w:rFonts w:ascii="Century Gothic" w:hAnsi="Century Gothic" w:cs="Century Gothic"/>
          <w:lang w:val="es-ES"/>
        </w:rPr>
        <w:t>Profesionales y/o técnicos, preferentemente de las áreas de Ciencias sociales, con especificidad en el área Socio- Familiar  Titulados (No se aceptan egresados) en Universidades, institutos profesionales, centros de formación técnica y/o establecimientos Educacionales que impartan carreras técnicas.</w:t>
      </w:r>
    </w:p>
    <w:p w:rsidR="007D65B7" w:rsidRPr="007E0321" w:rsidRDefault="007D65B7" w:rsidP="007E0321">
      <w:pPr>
        <w:pStyle w:val="Prrafodelista1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Century Gothic" w:hAnsi="Century Gothic" w:cs="Century Gothic"/>
          <w:b/>
          <w:bCs/>
          <w:lang w:val="es-ES"/>
        </w:rPr>
      </w:pPr>
      <w:r w:rsidRPr="007E0321">
        <w:rPr>
          <w:rFonts w:ascii="Century Gothic" w:hAnsi="Century Gothic" w:cs="Century Gothic"/>
          <w:b/>
          <w:bCs/>
          <w:u w:val="single"/>
          <w:lang w:val="es-ES"/>
        </w:rPr>
        <w:t>Experiencia</w:t>
      </w:r>
      <w:r w:rsidRPr="007E0321">
        <w:rPr>
          <w:rFonts w:ascii="Century Gothic" w:hAnsi="Century Gothic" w:cs="Century Gothic"/>
          <w:b/>
          <w:bCs/>
          <w:lang w:val="es-ES"/>
        </w:rPr>
        <w:t>:</w:t>
      </w:r>
    </w:p>
    <w:p w:rsidR="007D65B7" w:rsidRPr="007E0321" w:rsidRDefault="007D65B7" w:rsidP="003C02E3">
      <w:pPr>
        <w:pStyle w:val="Prrafodelista1"/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Century Gothic" w:hAnsi="Century Gothic" w:cs="Century Gothic"/>
          <w:lang w:val="es-ES"/>
        </w:rPr>
      </w:pPr>
      <w:r w:rsidRPr="007E0321">
        <w:rPr>
          <w:rFonts w:ascii="Century Gothic" w:hAnsi="Century Gothic" w:cs="Century Gothic"/>
          <w:lang w:val="es-ES"/>
        </w:rPr>
        <w:t>De preferencia  con experiencia comprobada en desarrollo en Programas de Acompañamiento psicosocial y /o trabajo con familias vulnerables.</w:t>
      </w:r>
    </w:p>
    <w:p w:rsidR="007D65B7" w:rsidRPr="007E0321" w:rsidRDefault="007D65B7" w:rsidP="007E0321">
      <w:pPr>
        <w:pStyle w:val="Prrafodelista1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Century Gothic" w:hAnsi="Century Gothic" w:cs="Century Gothic"/>
          <w:b/>
          <w:bCs/>
          <w:u w:val="single"/>
          <w:lang w:val="es-ES"/>
        </w:rPr>
      </w:pPr>
      <w:r w:rsidRPr="007E0321">
        <w:rPr>
          <w:rFonts w:ascii="Century Gothic" w:hAnsi="Century Gothic" w:cs="Century Gothic"/>
          <w:b/>
          <w:bCs/>
          <w:u w:val="single"/>
          <w:lang w:val="es-ES"/>
        </w:rPr>
        <w:t xml:space="preserve">Conocimiento </w:t>
      </w:r>
    </w:p>
    <w:p w:rsidR="007D65B7" w:rsidRPr="007E0321" w:rsidRDefault="007D65B7" w:rsidP="003C02E3">
      <w:pPr>
        <w:pStyle w:val="Prrafodelista1"/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Century Gothic" w:hAnsi="Century Gothic" w:cs="Century Gothic"/>
          <w:lang w:val="es-ES"/>
        </w:rPr>
      </w:pPr>
      <w:r w:rsidRPr="007E0321">
        <w:rPr>
          <w:rFonts w:ascii="Century Gothic" w:hAnsi="Century Gothic" w:cs="Century Gothic"/>
          <w:lang w:val="es-ES"/>
        </w:rPr>
        <w:t>Nivel usuario de Programas computacionales Microsoft Office (Word, Excel) y uso de Internet</w:t>
      </w:r>
    </w:p>
    <w:p w:rsidR="007D65B7" w:rsidRPr="007E0321" w:rsidRDefault="007D65B7" w:rsidP="007E0321">
      <w:pPr>
        <w:pStyle w:val="Prrafodelista1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Century Gothic" w:hAnsi="Century Gothic" w:cs="Century Gothic"/>
          <w:b/>
          <w:bCs/>
          <w:u w:val="single"/>
          <w:lang w:val="es-ES"/>
        </w:rPr>
      </w:pPr>
      <w:r w:rsidRPr="007E0321">
        <w:rPr>
          <w:rFonts w:ascii="Century Gothic" w:hAnsi="Century Gothic" w:cs="Century Gothic"/>
          <w:b/>
          <w:bCs/>
          <w:u w:val="single"/>
          <w:lang w:val="es-ES"/>
        </w:rPr>
        <w:t>Competencias</w:t>
      </w:r>
    </w:p>
    <w:p w:rsidR="007D65B7" w:rsidRPr="007E0321" w:rsidRDefault="007D65B7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rFonts w:ascii="Century Gothic" w:hAnsi="Century Gothic" w:cs="Century Gothic"/>
          <w:lang w:val="es-ES"/>
        </w:rPr>
      </w:pPr>
      <w:r w:rsidRPr="007E0321">
        <w:rPr>
          <w:rFonts w:ascii="Century Gothic" w:hAnsi="Century Gothic" w:cs="Century Gothic"/>
          <w:lang w:val="es-ES"/>
        </w:rPr>
        <w:t>Compromiso con la superación de la pobreza</w:t>
      </w:r>
    </w:p>
    <w:p w:rsidR="007D65B7" w:rsidRPr="007E0321" w:rsidRDefault="007D65B7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rFonts w:ascii="Century Gothic" w:hAnsi="Century Gothic" w:cs="Century Gothic"/>
          <w:lang w:val="es-ES"/>
        </w:rPr>
      </w:pPr>
      <w:r w:rsidRPr="007E0321">
        <w:rPr>
          <w:rFonts w:ascii="Century Gothic" w:hAnsi="Century Gothic" w:cs="Century Gothic"/>
          <w:lang w:val="es-ES"/>
        </w:rPr>
        <w:t>Comunicación efectiva</w:t>
      </w:r>
    </w:p>
    <w:p w:rsidR="007D65B7" w:rsidRPr="007E0321" w:rsidRDefault="007D65B7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rFonts w:ascii="Century Gothic" w:hAnsi="Century Gothic" w:cs="Century Gothic"/>
          <w:lang w:val="es-ES"/>
        </w:rPr>
      </w:pPr>
      <w:r w:rsidRPr="007E0321">
        <w:rPr>
          <w:rFonts w:ascii="Century Gothic" w:hAnsi="Century Gothic" w:cs="Century Gothic"/>
          <w:lang w:val="es-ES"/>
        </w:rPr>
        <w:t>Capacidad para generar relaciones de confianza</w:t>
      </w:r>
    </w:p>
    <w:p w:rsidR="007D65B7" w:rsidRPr="007E0321" w:rsidRDefault="007D65B7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rFonts w:ascii="Century Gothic" w:hAnsi="Century Gothic" w:cs="Century Gothic"/>
          <w:lang w:val="es-ES"/>
        </w:rPr>
      </w:pPr>
      <w:r w:rsidRPr="007E0321">
        <w:rPr>
          <w:rFonts w:ascii="Century Gothic" w:hAnsi="Century Gothic" w:cs="Century Gothic"/>
          <w:lang w:val="es-ES"/>
        </w:rPr>
        <w:t>Pro actividad</w:t>
      </w:r>
    </w:p>
    <w:p w:rsidR="007D65B7" w:rsidRPr="007E0321" w:rsidRDefault="007D65B7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rFonts w:ascii="Century Gothic" w:hAnsi="Century Gothic" w:cs="Century Gothic"/>
          <w:lang w:val="es-ES"/>
        </w:rPr>
      </w:pPr>
      <w:r w:rsidRPr="007E0321">
        <w:rPr>
          <w:rFonts w:ascii="Century Gothic" w:hAnsi="Century Gothic" w:cs="Century Gothic"/>
          <w:lang w:val="es-ES"/>
        </w:rPr>
        <w:t>Disposición a enfrentar nuevos desafíos y procesos de innovación</w:t>
      </w:r>
    </w:p>
    <w:p w:rsidR="007D65B7" w:rsidRPr="007E0321" w:rsidRDefault="007D65B7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rFonts w:ascii="Century Gothic" w:hAnsi="Century Gothic" w:cs="Century Gothic"/>
          <w:lang w:val="es-ES"/>
        </w:rPr>
      </w:pPr>
      <w:r w:rsidRPr="007E0321">
        <w:rPr>
          <w:rFonts w:ascii="Century Gothic" w:hAnsi="Century Gothic" w:cs="Century Gothic"/>
          <w:lang w:val="es-ES"/>
        </w:rPr>
        <w:t>Habilidades de para establecer relaciones de trabajo positivas</w:t>
      </w:r>
    </w:p>
    <w:p w:rsidR="007D65B7" w:rsidRPr="007E0321" w:rsidRDefault="007D65B7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rFonts w:ascii="Century Gothic" w:hAnsi="Century Gothic" w:cs="Century Gothic"/>
          <w:lang w:val="es-ES"/>
        </w:rPr>
      </w:pPr>
      <w:r w:rsidRPr="007E0321">
        <w:rPr>
          <w:rFonts w:ascii="Century Gothic" w:hAnsi="Century Gothic" w:cs="Century Gothic"/>
          <w:lang w:val="es-ES"/>
        </w:rPr>
        <w:t>Capacidad de trabajo en equipo</w:t>
      </w:r>
    </w:p>
    <w:p w:rsidR="007D65B7" w:rsidRPr="007E0321" w:rsidRDefault="007D65B7" w:rsidP="003C02E3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rFonts w:ascii="Century Gothic" w:hAnsi="Century Gothic" w:cs="Century Gothic"/>
          <w:lang w:val="es-ES"/>
        </w:rPr>
      </w:pPr>
      <w:r w:rsidRPr="007E0321">
        <w:rPr>
          <w:rFonts w:ascii="Century Gothic" w:hAnsi="Century Gothic" w:cs="Century Gothic"/>
          <w:lang w:val="es-ES"/>
        </w:rPr>
        <w:t>Vocación de servicio.</w:t>
      </w:r>
    </w:p>
    <w:p w:rsidR="007D65B7" w:rsidRPr="007E0321" w:rsidRDefault="007D65B7" w:rsidP="003C02E3">
      <w:pPr>
        <w:tabs>
          <w:tab w:val="left" w:pos="2400"/>
        </w:tabs>
        <w:jc w:val="both"/>
        <w:rPr>
          <w:rFonts w:ascii="Century Gothic" w:hAnsi="Century Gothic" w:cs="Century Gothic"/>
          <w:lang w:val="es-ES"/>
        </w:rPr>
      </w:pPr>
      <w:r w:rsidRPr="007E0321">
        <w:rPr>
          <w:rFonts w:ascii="Century Gothic" w:hAnsi="Century Gothic" w:cs="Century Gothic"/>
          <w:b/>
          <w:bCs/>
          <w:u w:val="single"/>
          <w:lang w:val="es-ES"/>
        </w:rPr>
        <w:t>Antecedentes laborales y académicos a presentar</w:t>
      </w:r>
      <w:r w:rsidRPr="007E0321">
        <w:rPr>
          <w:rFonts w:ascii="Century Gothic" w:hAnsi="Century Gothic" w:cs="Century Gothic"/>
          <w:lang w:val="es-ES"/>
        </w:rPr>
        <w:t xml:space="preserve">: </w:t>
      </w:r>
    </w:p>
    <w:p w:rsidR="007D65B7" w:rsidRPr="009808F5" w:rsidRDefault="007D65B7" w:rsidP="00233DB1">
      <w:pPr>
        <w:jc w:val="both"/>
        <w:rPr>
          <w:rFonts w:ascii="Century Gothic" w:hAnsi="Century Gothic" w:cs="Century Gothic"/>
          <w:b/>
          <w:bCs/>
        </w:rPr>
      </w:pPr>
      <w:r w:rsidRPr="007E0321">
        <w:rPr>
          <w:rFonts w:ascii="Century Gothic" w:hAnsi="Century Gothic" w:cs="Century Gothic"/>
        </w:rPr>
        <w:t>Los postulantes deberán entregar su currículum vitae,  junto a  una copia simple del certificado de título profesional o técnico</w:t>
      </w:r>
      <w:r>
        <w:rPr>
          <w:rFonts w:ascii="Century Gothic" w:hAnsi="Century Gothic" w:cs="Century Gothic"/>
        </w:rPr>
        <w:t xml:space="preserve"> y certificados que acrediten experiencia cuando corresponda, todo ello </w:t>
      </w:r>
      <w:r w:rsidRPr="007E0321">
        <w:rPr>
          <w:rFonts w:ascii="Century Gothic" w:hAnsi="Century Gothic" w:cs="Century Gothic"/>
        </w:rPr>
        <w:t xml:space="preserve"> en sobre cerrado o vía </w:t>
      </w:r>
      <w:r w:rsidRPr="009808F5">
        <w:rPr>
          <w:rFonts w:ascii="Century Gothic" w:hAnsi="Century Gothic" w:cs="Century Gothic"/>
          <w:b/>
          <w:bCs/>
        </w:rPr>
        <w:t>correo certificado,</w:t>
      </w:r>
      <w:r w:rsidRPr="007E0321">
        <w:rPr>
          <w:rFonts w:ascii="Century Gothic" w:hAnsi="Century Gothic" w:cs="Century Gothic"/>
        </w:rPr>
        <w:t xml:space="preserve"> a nombre de </w:t>
      </w:r>
      <w:r w:rsidRPr="009808F5">
        <w:rPr>
          <w:rFonts w:ascii="Century Gothic" w:hAnsi="Century Gothic" w:cs="Century Gothic"/>
          <w:b/>
          <w:bCs/>
        </w:rPr>
        <w:t xml:space="preserve">“Concurso Asesor Familiar programa de </w:t>
      </w:r>
      <w:r>
        <w:rPr>
          <w:rFonts w:ascii="Century Gothic" w:hAnsi="Century Gothic" w:cs="Century Gothic"/>
          <w:b/>
          <w:bCs/>
        </w:rPr>
        <w:t xml:space="preserve">Apoyo y </w:t>
      </w:r>
      <w:r w:rsidRPr="009808F5">
        <w:rPr>
          <w:rFonts w:ascii="Century Gothic" w:hAnsi="Century Gothic" w:cs="Century Gothic"/>
          <w:b/>
          <w:bCs/>
        </w:rPr>
        <w:t xml:space="preserve">Acompañamiento </w:t>
      </w:r>
      <w:r>
        <w:rPr>
          <w:rFonts w:ascii="Century Gothic" w:hAnsi="Century Gothic" w:cs="Century Gothic"/>
          <w:b/>
          <w:bCs/>
        </w:rPr>
        <w:t>Psicosocial del Ingreso Etico Familiar</w:t>
      </w:r>
      <w:r w:rsidRPr="009808F5">
        <w:rPr>
          <w:rFonts w:ascii="Century Gothic" w:hAnsi="Century Gothic" w:cs="Century Gothic"/>
          <w:b/>
          <w:bCs/>
        </w:rPr>
        <w:t>“,</w:t>
      </w:r>
      <w:r w:rsidRPr="007E0321">
        <w:rPr>
          <w:rFonts w:ascii="Century Gothic" w:hAnsi="Century Gothic" w:cs="Century Gothic"/>
        </w:rPr>
        <w:t xml:space="preserve"> en la Oficina de Partes, ubicada en </w:t>
      </w:r>
      <w:r w:rsidRPr="009808F5">
        <w:rPr>
          <w:rFonts w:ascii="Century Gothic" w:hAnsi="Century Gothic" w:cs="Century Gothic"/>
          <w:b/>
          <w:bCs/>
        </w:rPr>
        <w:t xml:space="preserve">Barros Luco N° 1881 Barrancas Edificio Consistorial, desde el </w:t>
      </w:r>
      <w:r w:rsidRPr="009808F5">
        <w:rPr>
          <w:rFonts w:ascii="Century Gothic" w:hAnsi="Century Gothic" w:cs="Century Gothic"/>
          <w:b/>
          <w:bCs/>
          <w:color w:val="000000"/>
        </w:rPr>
        <w:t xml:space="preserve">9 al 15 de Julio  2013 </w:t>
      </w:r>
      <w:r w:rsidRPr="009808F5">
        <w:rPr>
          <w:rFonts w:ascii="Century Gothic" w:hAnsi="Century Gothic" w:cs="Century Gothic"/>
          <w:b/>
          <w:bCs/>
        </w:rPr>
        <w:t xml:space="preserve">, entre las 8:30 del día 9 de Julio  y hasta las 12:00 horas del día 15 de Julio. </w:t>
      </w:r>
    </w:p>
    <w:p w:rsidR="007D65B7" w:rsidRPr="007E0321" w:rsidRDefault="007D65B7" w:rsidP="008600EB">
      <w:pPr>
        <w:tabs>
          <w:tab w:val="left" w:pos="2400"/>
        </w:tabs>
        <w:jc w:val="both"/>
        <w:rPr>
          <w:rFonts w:ascii="Century Gothic" w:hAnsi="Century Gothic" w:cs="Century Gothic"/>
          <w:b/>
          <w:bCs/>
          <w:lang w:val="es-ES"/>
        </w:rPr>
      </w:pPr>
      <w:r w:rsidRPr="007E0321">
        <w:rPr>
          <w:rFonts w:ascii="Century Gothic" w:hAnsi="Century Gothic" w:cs="Century Gothic"/>
          <w:b/>
          <w:bCs/>
          <w:u w:val="single"/>
          <w:lang w:val="es-ES"/>
        </w:rPr>
        <w:t>Cronograma del concurso*</w:t>
      </w:r>
      <w:r w:rsidRPr="007E0321">
        <w:rPr>
          <w:rFonts w:ascii="Century Gothic" w:hAnsi="Century Gothic" w:cs="Century Gothic"/>
          <w:b/>
          <w:bCs/>
          <w:lang w:val="es-ES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9"/>
        <w:gridCol w:w="4489"/>
      </w:tblGrid>
      <w:tr w:rsidR="007D65B7" w:rsidRPr="007E0321">
        <w:tc>
          <w:tcPr>
            <w:tcW w:w="4489" w:type="dxa"/>
          </w:tcPr>
          <w:p w:rsidR="007D65B7" w:rsidRPr="007E0321" w:rsidRDefault="007D65B7" w:rsidP="006D713C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7E0321">
              <w:rPr>
                <w:rFonts w:ascii="Century Gothic" w:hAnsi="Century Gothic" w:cs="Century Gothic"/>
                <w:b/>
                <w:bCs/>
                <w:lang w:val="es-ES"/>
              </w:rPr>
              <w:t>ETAPA</w:t>
            </w:r>
          </w:p>
        </w:tc>
        <w:tc>
          <w:tcPr>
            <w:tcW w:w="4489" w:type="dxa"/>
          </w:tcPr>
          <w:p w:rsidR="007D65B7" w:rsidRPr="007E0321" w:rsidRDefault="007D65B7" w:rsidP="006D713C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7E0321">
              <w:rPr>
                <w:rFonts w:ascii="Century Gothic" w:hAnsi="Century Gothic" w:cs="Century Gothic"/>
                <w:b/>
                <w:bCs/>
                <w:lang w:val="es-ES"/>
              </w:rPr>
              <w:t>PLAZO</w:t>
            </w:r>
          </w:p>
        </w:tc>
      </w:tr>
      <w:tr w:rsidR="007D65B7" w:rsidRPr="007E0321">
        <w:tc>
          <w:tcPr>
            <w:tcW w:w="4489" w:type="dxa"/>
          </w:tcPr>
          <w:p w:rsidR="007D65B7" w:rsidRPr="007E0321" w:rsidRDefault="007D65B7" w:rsidP="006D713C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rFonts w:ascii="Century Gothic" w:hAnsi="Century Gothic" w:cs="Century Gothic"/>
                <w:lang w:val="es-ES"/>
              </w:rPr>
            </w:pPr>
            <w:r w:rsidRPr="007E0321">
              <w:rPr>
                <w:rFonts w:ascii="Century Gothic" w:hAnsi="Century Gothic" w:cs="Century Gothic"/>
                <w:lang w:val="es-ES"/>
              </w:rPr>
              <w:t xml:space="preserve">Convocatoria a concurso Asesor </w:t>
            </w:r>
            <w:r>
              <w:rPr>
                <w:rFonts w:ascii="Century Gothic" w:hAnsi="Century Gothic" w:cs="Century Gothic"/>
                <w:lang w:val="es-ES"/>
              </w:rPr>
              <w:t>Familiar</w:t>
            </w:r>
          </w:p>
        </w:tc>
        <w:tc>
          <w:tcPr>
            <w:tcW w:w="4489" w:type="dxa"/>
          </w:tcPr>
          <w:p w:rsidR="007D65B7" w:rsidRPr="007E0321" w:rsidRDefault="007D65B7" w:rsidP="006D713C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lang w:val="es-ES"/>
              </w:rPr>
            </w:pPr>
            <w:r w:rsidRPr="007E0321">
              <w:rPr>
                <w:rFonts w:ascii="Century Gothic" w:hAnsi="Century Gothic" w:cs="Century Gothic"/>
                <w:color w:val="000000"/>
                <w:lang w:val="es-ES"/>
              </w:rPr>
              <w:t xml:space="preserve">Desde el </w:t>
            </w:r>
            <w:r>
              <w:rPr>
                <w:rFonts w:ascii="Century Gothic" w:hAnsi="Century Gothic" w:cs="Century Gothic"/>
                <w:color w:val="000000"/>
                <w:lang w:val="es-ES"/>
              </w:rPr>
              <w:t>9 al 15 de Julio 2013</w:t>
            </w:r>
          </w:p>
        </w:tc>
      </w:tr>
      <w:tr w:rsidR="007D65B7" w:rsidRPr="007E0321">
        <w:tc>
          <w:tcPr>
            <w:tcW w:w="4489" w:type="dxa"/>
          </w:tcPr>
          <w:p w:rsidR="007D65B7" w:rsidRPr="007E0321" w:rsidRDefault="007D65B7" w:rsidP="006D713C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rFonts w:ascii="Century Gothic" w:hAnsi="Century Gothic" w:cs="Century Gothic"/>
                <w:lang w:val="es-ES"/>
              </w:rPr>
            </w:pPr>
            <w:r w:rsidRPr="007E0321">
              <w:rPr>
                <w:rFonts w:ascii="Century Gothic" w:hAnsi="Century Gothic" w:cs="Century Gothic"/>
                <w:lang w:val="es-ES"/>
              </w:rPr>
              <w:t>Admisibilidad: Revisión de antecedentes y documentación requerida**</w:t>
            </w:r>
          </w:p>
        </w:tc>
        <w:tc>
          <w:tcPr>
            <w:tcW w:w="4489" w:type="dxa"/>
          </w:tcPr>
          <w:p w:rsidR="007D65B7" w:rsidRPr="007E0321" w:rsidRDefault="007D65B7" w:rsidP="006D713C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</w:rPr>
            </w:pPr>
            <w:r w:rsidRPr="007E0321">
              <w:rPr>
                <w:rFonts w:ascii="Century Gothic" w:hAnsi="Century Gothic" w:cs="Century Gothic"/>
                <w:color w:val="000000"/>
                <w:lang w:val="es-ES"/>
              </w:rPr>
              <w:t xml:space="preserve">Desde el </w:t>
            </w:r>
            <w:r>
              <w:rPr>
                <w:rFonts w:ascii="Century Gothic" w:hAnsi="Century Gothic" w:cs="Century Gothic"/>
                <w:color w:val="000000"/>
                <w:lang w:val="es-ES"/>
              </w:rPr>
              <w:t>15 al 17 de Julio</w:t>
            </w:r>
            <w:r w:rsidRPr="007E0321">
              <w:rPr>
                <w:rFonts w:ascii="Century Gothic" w:hAnsi="Century Gothic" w:cs="Century Gothic"/>
                <w:color w:val="000000"/>
                <w:lang w:val="es-ES"/>
              </w:rPr>
              <w:t xml:space="preserve"> 2013</w:t>
            </w:r>
          </w:p>
        </w:tc>
      </w:tr>
      <w:tr w:rsidR="007D65B7" w:rsidRPr="007E0321">
        <w:tc>
          <w:tcPr>
            <w:tcW w:w="4489" w:type="dxa"/>
          </w:tcPr>
          <w:p w:rsidR="007D65B7" w:rsidRPr="007E0321" w:rsidRDefault="007D65B7" w:rsidP="006D713C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rFonts w:ascii="Century Gothic" w:hAnsi="Century Gothic" w:cs="Century Gothic"/>
                <w:lang w:val="es-ES"/>
              </w:rPr>
            </w:pPr>
            <w:r w:rsidRPr="007E0321">
              <w:rPr>
                <w:rFonts w:ascii="Century Gothic" w:hAnsi="Century Gothic" w:cs="Century Gothic"/>
                <w:lang w:val="es-ES"/>
              </w:rPr>
              <w:t>Análisis Curricular</w:t>
            </w:r>
          </w:p>
        </w:tc>
        <w:tc>
          <w:tcPr>
            <w:tcW w:w="4489" w:type="dxa"/>
          </w:tcPr>
          <w:p w:rsidR="007D65B7" w:rsidRPr="007E0321" w:rsidRDefault="007D65B7" w:rsidP="006D713C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</w:rPr>
            </w:pPr>
            <w:r w:rsidRPr="007E0321">
              <w:rPr>
                <w:rFonts w:ascii="Century Gothic" w:hAnsi="Century Gothic" w:cs="Century Gothic"/>
                <w:color w:val="000000"/>
                <w:lang w:val="es-ES"/>
              </w:rPr>
              <w:t xml:space="preserve">Desde el </w:t>
            </w:r>
            <w:r>
              <w:rPr>
                <w:rFonts w:ascii="Century Gothic" w:hAnsi="Century Gothic" w:cs="Century Gothic"/>
                <w:color w:val="000000"/>
                <w:lang w:val="es-ES"/>
              </w:rPr>
              <w:t>18 al 19 de Julio 2013</w:t>
            </w:r>
          </w:p>
        </w:tc>
      </w:tr>
      <w:tr w:rsidR="007D65B7" w:rsidRPr="007E0321">
        <w:tc>
          <w:tcPr>
            <w:tcW w:w="4489" w:type="dxa"/>
          </w:tcPr>
          <w:p w:rsidR="007D65B7" w:rsidRPr="007E0321" w:rsidRDefault="007D65B7" w:rsidP="006D713C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rFonts w:ascii="Century Gothic" w:hAnsi="Century Gothic" w:cs="Century Gothic"/>
                <w:lang w:val="es-ES"/>
              </w:rPr>
            </w:pPr>
            <w:r w:rsidRPr="007E0321">
              <w:rPr>
                <w:rFonts w:ascii="Century Gothic" w:hAnsi="Century Gothic" w:cs="Century Gothic"/>
                <w:lang w:val="es-ES"/>
              </w:rPr>
              <w:t>Entrevista</w:t>
            </w:r>
          </w:p>
        </w:tc>
        <w:tc>
          <w:tcPr>
            <w:tcW w:w="4489" w:type="dxa"/>
          </w:tcPr>
          <w:p w:rsidR="007D65B7" w:rsidRPr="007E0321" w:rsidRDefault="007D65B7" w:rsidP="006D713C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</w:rPr>
            </w:pPr>
            <w:r>
              <w:rPr>
                <w:rFonts w:ascii="Century Gothic" w:hAnsi="Century Gothic" w:cs="Century Gothic"/>
                <w:color w:val="000000"/>
                <w:lang w:val="es-ES"/>
              </w:rPr>
              <w:t>22 de Julio</w:t>
            </w:r>
            <w:r w:rsidRPr="007E0321">
              <w:rPr>
                <w:rFonts w:ascii="Century Gothic" w:hAnsi="Century Gothic" w:cs="Century Gothic"/>
                <w:color w:val="000000"/>
                <w:lang w:val="es-ES"/>
              </w:rPr>
              <w:t xml:space="preserve"> </w:t>
            </w:r>
          </w:p>
        </w:tc>
      </w:tr>
      <w:tr w:rsidR="007D65B7" w:rsidRPr="007E0321">
        <w:tc>
          <w:tcPr>
            <w:tcW w:w="4489" w:type="dxa"/>
          </w:tcPr>
          <w:p w:rsidR="007D65B7" w:rsidRPr="007E0321" w:rsidRDefault="007D65B7" w:rsidP="006D713C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rFonts w:ascii="Century Gothic" w:hAnsi="Century Gothic" w:cs="Century Gothic"/>
                <w:lang w:val="es-ES"/>
              </w:rPr>
            </w:pPr>
            <w:r w:rsidRPr="007E0321">
              <w:rPr>
                <w:rFonts w:ascii="Century Gothic" w:hAnsi="Century Gothic" w:cs="Century Gothic"/>
                <w:lang w:val="es-ES"/>
              </w:rPr>
              <w:t xml:space="preserve">Proceso de cierre y Selección del Concurso </w:t>
            </w:r>
          </w:p>
        </w:tc>
        <w:tc>
          <w:tcPr>
            <w:tcW w:w="4489" w:type="dxa"/>
          </w:tcPr>
          <w:p w:rsidR="007D65B7" w:rsidRPr="007E0321" w:rsidRDefault="007D65B7" w:rsidP="006D713C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</w:rPr>
            </w:pPr>
            <w:r w:rsidRPr="007E0321">
              <w:rPr>
                <w:rFonts w:ascii="Century Gothic" w:hAnsi="Century Gothic" w:cs="Century Gothic"/>
                <w:color w:val="000000"/>
                <w:lang w:val="es-ES"/>
              </w:rPr>
              <w:t xml:space="preserve">Desde el </w:t>
            </w:r>
            <w:r>
              <w:rPr>
                <w:rFonts w:ascii="Century Gothic" w:hAnsi="Century Gothic" w:cs="Century Gothic"/>
                <w:color w:val="000000"/>
                <w:lang w:val="es-ES"/>
              </w:rPr>
              <w:t>23 al 24 de Julio 2013</w:t>
            </w:r>
          </w:p>
        </w:tc>
      </w:tr>
      <w:tr w:rsidR="007D65B7" w:rsidRPr="007E0321">
        <w:tc>
          <w:tcPr>
            <w:tcW w:w="4489" w:type="dxa"/>
          </w:tcPr>
          <w:p w:rsidR="007D65B7" w:rsidRPr="007E0321" w:rsidRDefault="007D65B7" w:rsidP="006D713C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rFonts w:ascii="Century Gothic" w:hAnsi="Century Gothic" w:cs="Century Gothic"/>
                <w:lang w:val="es-ES"/>
              </w:rPr>
            </w:pPr>
            <w:r w:rsidRPr="007E0321">
              <w:rPr>
                <w:rFonts w:ascii="Century Gothic" w:hAnsi="Century Gothic" w:cs="Century Gothic"/>
                <w:lang w:val="es-ES"/>
              </w:rPr>
              <w:t>Comunicación de los Resultados</w:t>
            </w:r>
          </w:p>
        </w:tc>
        <w:tc>
          <w:tcPr>
            <w:tcW w:w="4489" w:type="dxa"/>
          </w:tcPr>
          <w:p w:rsidR="007D65B7" w:rsidRPr="007E0321" w:rsidRDefault="007D65B7" w:rsidP="006D713C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</w:rPr>
            </w:pPr>
            <w:r>
              <w:rPr>
                <w:rFonts w:ascii="Century Gothic" w:hAnsi="Century Gothic" w:cs="Century Gothic"/>
                <w:color w:val="000000"/>
                <w:lang w:val="es-ES"/>
              </w:rPr>
              <w:t>25 de Julio 2013</w:t>
            </w:r>
          </w:p>
        </w:tc>
      </w:tr>
    </w:tbl>
    <w:p w:rsidR="007D65B7" w:rsidRPr="007E0321" w:rsidRDefault="007D65B7" w:rsidP="00233DB1">
      <w:pPr>
        <w:tabs>
          <w:tab w:val="left" w:pos="2400"/>
        </w:tabs>
        <w:jc w:val="both"/>
        <w:rPr>
          <w:rFonts w:ascii="Century Gothic" w:hAnsi="Century Gothic" w:cs="Century Gothic"/>
          <w:lang w:val="es-ES"/>
        </w:rPr>
      </w:pPr>
    </w:p>
    <w:p w:rsidR="007D65B7" w:rsidRPr="007E0321" w:rsidRDefault="007D65B7" w:rsidP="00233DB1">
      <w:pPr>
        <w:tabs>
          <w:tab w:val="left" w:pos="2400"/>
        </w:tabs>
        <w:jc w:val="both"/>
        <w:rPr>
          <w:rFonts w:ascii="Century Gothic" w:hAnsi="Century Gothic" w:cs="Century Gothic"/>
          <w:color w:val="000000"/>
          <w:lang w:val="es-ES"/>
        </w:rPr>
      </w:pPr>
      <w:r w:rsidRPr="007E0321">
        <w:rPr>
          <w:rFonts w:ascii="Century Gothic" w:hAnsi="Century Gothic" w:cs="Century Gothic"/>
          <w:color w:val="000000"/>
          <w:lang w:val="es-ES"/>
        </w:rPr>
        <w:t xml:space="preserve">*Los plazos estipulados en las presentes bases pueden ser modificados por razones justificadas previo aviso a los postulantes. </w:t>
      </w:r>
    </w:p>
    <w:p w:rsidR="007D65B7" w:rsidRPr="007E0321" w:rsidRDefault="007D65B7" w:rsidP="00233DB1">
      <w:pPr>
        <w:tabs>
          <w:tab w:val="left" w:pos="2400"/>
        </w:tabs>
        <w:jc w:val="both"/>
        <w:rPr>
          <w:rFonts w:ascii="Century Gothic" w:hAnsi="Century Gothic" w:cs="Century Gothic"/>
          <w:color w:val="000000"/>
          <w:lang w:val="es-ES"/>
        </w:rPr>
      </w:pPr>
      <w:r>
        <w:rPr>
          <w:rFonts w:ascii="Century Gothic" w:hAnsi="Century Gothic" w:cs="Century Gothic"/>
          <w:color w:val="000000"/>
          <w:lang w:val="es-ES"/>
        </w:rPr>
        <w:t>** Los postulantes que avancen</w:t>
      </w:r>
      <w:r w:rsidRPr="007E0321">
        <w:rPr>
          <w:rFonts w:ascii="Century Gothic" w:hAnsi="Century Gothic" w:cs="Century Gothic"/>
          <w:color w:val="000000"/>
          <w:lang w:val="es-ES"/>
        </w:rPr>
        <w:t xml:space="preserve"> en las etapas del presente concurso serán notificados vía correo electrónico y/o telefónica.</w:t>
      </w:r>
    </w:p>
    <w:p w:rsidR="007D65B7" w:rsidRPr="007E0321" w:rsidRDefault="007D65B7" w:rsidP="00233DB1">
      <w:pPr>
        <w:tabs>
          <w:tab w:val="left" w:pos="2400"/>
        </w:tabs>
        <w:jc w:val="both"/>
        <w:rPr>
          <w:rFonts w:ascii="Century Gothic" w:hAnsi="Century Gothic" w:cs="Century Gothic"/>
          <w:lang w:val="es-ES"/>
        </w:rPr>
      </w:pPr>
    </w:p>
    <w:p w:rsidR="007D65B7" w:rsidRPr="007E0321" w:rsidRDefault="007D65B7" w:rsidP="00233DB1">
      <w:pPr>
        <w:tabs>
          <w:tab w:val="left" w:pos="2400"/>
        </w:tabs>
        <w:jc w:val="both"/>
        <w:rPr>
          <w:rFonts w:ascii="Century Gothic" w:hAnsi="Century Gothic" w:cs="Century Gothic"/>
          <w:lang w:val="es-ES"/>
        </w:rPr>
      </w:pPr>
      <w:r w:rsidRPr="007E0321">
        <w:rPr>
          <w:rFonts w:ascii="Century Gothic" w:hAnsi="Century Gothic" w:cs="Century Gothic"/>
          <w:lang w:val="es-ES"/>
        </w:rPr>
        <w:t>Atte.</w:t>
      </w:r>
    </w:p>
    <w:p w:rsidR="007D65B7" w:rsidRPr="007E0321" w:rsidRDefault="007D65B7" w:rsidP="00233DB1">
      <w:pPr>
        <w:tabs>
          <w:tab w:val="left" w:pos="2400"/>
        </w:tabs>
        <w:jc w:val="both"/>
        <w:rPr>
          <w:rFonts w:ascii="Century Gothic" w:hAnsi="Century Gothic" w:cs="Century Gothic"/>
          <w:lang w:val="es-ES"/>
        </w:rPr>
      </w:pPr>
    </w:p>
    <w:p w:rsidR="007D65B7" w:rsidRPr="007E0321" w:rsidRDefault="007D65B7" w:rsidP="002311D2">
      <w:pPr>
        <w:tabs>
          <w:tab w:val="left" w:pos="2400"/>
        </w:tabs>
        <w:spacing w:line="240" w:lineRule="auto"/>
        <w:jc w:val="center"/>
        <w:rPr>
          <w:rFonts w:ascii="Century Gothic" w:hAnsi="Century Gothic" w:cs="Century Gothic"/>
          <w:b/>
          <w:bCs/>
          <w:color w:val="000000"/>
          <w:lang w:val="es-ES"/>
        </w:rPr>
      </w:pPr>
      <w:r w:rsidRPr="007E0321">
        <w:rPr>
          <w:rFonts w:ascii="Century Gothic" w:hAnsi="Century Gothic" w:cs="Century Gothic"/>
          <w:b/>
          <w:bCs/>
          <w:color w:val="000000"/>
          <w:lang w:val="es-ES"/>
        </w:rPr>
        <w:t>OMAR VERA CASTRO</w:t>
      </w:r>
    </w:p>
    <w:p w:rsidR="007D65B7" w:rsidRPr="002311D2" w:rsidRDefault="007D65B7" w:rsidP="002311D2">
      <w:pPr>
        <w:tabs>
          <w:tab w:val="left" w:pos="2400"/>
        </w:tabs>
        <w:spacing w:line="240" w:lineRule="auto"/>
        <w:jc w:val="center"/>
        <w:rPr>
          <w:rFonts w:ascii="Century Gothic" w:hAnsi="Century Gothic" w:cs="Century Gothic"/>
          <w:b/>
          <w:bCs/>
          <w:color w:val="FF0000"/>
          <w:lang w:val="es-ES"/>
        </w:rPr>
      </w:pPr>
      <w:r w:rsidRPr="002311D2">
        <w:rPr>
          <w:rFonts w:ascii="Century Gothic" w:hAnsi="Century Gothic" w:cs="Century Gothic"/>
          <w:b/>
          <w:bCs/>
          <w:lang w:val="es-ES"/>
        </w:rPr>
        <w:t>Alcalde I. Municipalidad de San Antonio</w:t>
      </w:r>
    </w:p>
    <w:p w:rsidR="007D65B7" w:rsidRPr="007E0321" w:rsidRDefault="007D65B7" w:rsidP="00233DB1">
      <w:pPr>
        <w:tabs>
          <w:tab w:val="left" w:pos="2400"/>
        </w:tabs>
        <w:jc w:val="both"/>
        <w:rPr>
          <w:rFonts w:ascii="Century Gothic" w:hAnsi="Century Gothic" w:cs="Century Gothic"/>
          <w:b/>
          <w:bCs/>
          <w:color w:val="FF0000"/>
          <w:lang w:val="es-ES"/>
        </w:rPr>
      </w:pPr>
    </w:p>
    <w:p w:rsidR="007D65B7" w:rsidRPr="007E0321" w:rsidRDefault="007D65B7" w:rsidP="00233DB1">
      <w:pPr>
        <w:tabs>
          <w:tab w:val="left" w:pos="2400"/>
        </w:tabs>
        <w:jc w:val="both"/>
        <w:rPr>
          <w:rFonts w:ascii="Century Gothic" w:hAnsi="Century Gothic" w:cs="Century Gothic"/>
          <w:b/>
          <w:bCs/>
          <w:color w:val="FF0000"/>
          <w:lang w:val="es-ES"/>
        </w:rPr>
      </w:pPr>
    </w:p>
    <w:p w:rsidR="007D65B7" w:rsidRPr="007E0321" w:rsidRDefault="007D65B7" w:rsidP="00233DB1">
      <w:pPr>
        <w:tabs>
          <w:tab w:val="left" w:pos="2400"/>
        </w:tabs>
        <w:jc w:val="both"/>
        <w:rPr>
          <w:rFonts w:ascii="Century Gothic" w:hAnsi="Century Gothic" w:cs="Century Gothic"/>
          <w:b/>
          <w:bCs/>
          <w:color w:val="FF0000"/>
          <w:lang w:val="es-ES"/>
        </w:rPr>
      </w:pPr>
    </w:p>
    <w:p w:rsidR="007D65B7" w:rsidRPr="007E0321" w:rsidRDefault="007D65B7" w:rsidP="002B6094">
      <w:pPr>
        <w:tabs>
          <w:tab w:val="left" w:pos="2400"/>
        </w:tabs>
        <w:jc w:val="right"/>
        <w:rPr>
          <w:rFonts w:ascii="Century Gothic" w:hAnsi="Century Gothic" w:cs="Century Gothic"/>
          <w:color w:val="000000"/>
          <w:lang w:val="es-ES"/>
        </w:rPr>
      </w:pPr>
      <w:r w:rsidRPr="007E0321">
        <w:rPr>
          <w:rFonts w:ascii="Century Gothic" w:hAnsi="Century Gothic" w:cs="Century Gothic"/>
          <w:b/>
          <w:bCs/>
          <w:color w:val="000000"/>
          <w:lang w:val="es-ES"/>
        </w:rPr>
        <w:t xml:space="preserve">San Antonio, </w:t>
      </w:r>
      <w:r>
        <w:rPr>
          <w:rFonts w:ascii="Century Gothic" w:hAnsi="Century Gothic" w:cs="Century Gothic"/>
          <w:b/>
          <w:bCs/>
          <w:color w:val="000000"/>
          <w:lang w:val="es-ES"/>
        </w:rPr>
        <w:t>8 de Julio 2013</w:t>
      </w:r>
    </w:p>
    <w:sectPr w:rsidR="007D65B7" w:rsidRPr="007E0321" w:rsidSect="009808F5">
      <w:pgSz w:w="12240" w:h="15840"/>
      <w:pgMar w:top="1417" w:right="900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1081"/>
    <w:multiLevelType w:val="hybridMultilevel"/>
    <w:tmpl w:val="124EA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54DF"/>
    <w:multiLevelType w:val="hybridMultilevel"/>
    <w:tmpl w:val="8364F5C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006F8"/>
    <w:multiLevelType w:val="hybridMultilevel"/>
    <w:tmpl w:val="F43AE580"/>
    <w:lvl w:ilvl="0" w:tplc="CE38C86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962B0"/>
    <w:multiLevelType w:val="hybridMultilevel"/>
    <w:tmpl w:val="9D182406"/>
    <w:lvl w:ilvl="0" w:tplc="4C608EF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w w:val="100"/>
      </w:rPr>
    </w:lvl>
    <w:lvl w:ilvl="1" w:tplc="0C0A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>
    <w:nsid w:val="4C540863"/>
    <w:multiLevelType w:val="hybridMultilevel"/>
    <w:tmpl w:val="D1960FF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77DAA"/>
    <w:multiLevelType w:val="hybridMultilevel"/>
    <w:tmpl w:val="71FC3560"/>
    <w:lvl w:ilvl="0" w:tplc="668A2E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34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4CB3C9D"/>
    <w:multiLevelType w:val="hybridMultilevel"/>
    <w:tmpl w:val="0F90443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A39"/>
    <w:rsid w:val="00016FFF"/>
    <w:rsid w:val="00043CBD"/>
    <w:rsid w:val="000D1EF1"/>
    <w:rsid w:val="000F4A81"/>
    <w:rsid w:val="000F64C7"/>
    <w:rsid w:val="00110C94"/>
    <w:rsid w:val="00141FF6"/>
    <w:rsid w:val="00205B67"/>
    <w:rsid w:val="002311D2"/>
    <w:rsid w:val="00233DB1"/>
    <w:rsid w:val="00252063"/>
    <w:rsid w:val="00260121"/>
    <w:rsid w:val="002B6094"/>
    <w:rsid w:val="0031126E"/>
    <w:rsid w:val="003C02E3"/>
    <w:rsid w:val="003E34E8"/>
    <w:rsid w:val="00470BB5"/>
    <w:rsid w:val="004A0326"/>
    <w:rsid w:val="004A11F0"/>
    <w:rsid w:val="005119CD"/>
    <w:rsid w:val="00523727"/>
    <w:rsid w:val="0053258D"/>
    <w:rsid w:val="005B6649"/>
    <w:rsid w:val="005E21F1"/>
    <w:rsid w:val="005E67FD"/>
    <w:rsid w:val="00616F7B"/>
    <w:rsid w:val="006405D4"/>
    <w:rsid w:val="006D42D1"/>
    <w:rsid w:val="006D713C"/>
    <w:rsid w:val="00705ACE"/>
    <w:rsid w:val="007C6D48"/>
    <w:rsid w:val="007D0557"/>
    <w:rsid w:val="007D65B7"/>
    <w:rsid w:val="007E02BE"/>
    <w:rsid w:val="007E0321"/>
    <w:rsid w:val="007E37E1"/>
    <w:rsid w:val="007F0BF6"/>
    <w:rsid w:val="00851BDE"/>
    <w:rsid w:val="00857642"/>
    <w:rsid w:val="008600EB"/>
    <w:rsid w:val="008D6CB5"/>
    <w:rsid w:val="0091184E"/>
    <w:rsid w:val="00973B2D"/>
    <w:rsid w:val="009808F5"/>
    <w:rsid w:val="00980974"/>
    <w:rsid w:val="00A07D78"/>
    <w:rsid w:val="00A61C1C"/>
    <w:rsid w:val="00AD4D3A"/>
    <w:rsid w:val="00B010A9"/>
    <w:rsid w:val="00C13982"/>
    <w:rsid w:val="00C44325"/>
    <w:rsid w:val="00C52D0F"/>
    <w:rsid w:val="00C56701"/>
    <w:rsid w:val="00C651B1"/>
    <w:rsid w:val="00C72AD2"/>
    <w:rsid w:val="00C83C78"/>
    <w:rsid w:val="00D52455"/>
    <w:rsid w:val="00DD6308"/>
    <w:rsid w:val="00DE7A39"/>
    <w:rsid w:val="00E105F5"/>
    <w:rsid w:val="00E12424"/>
    <w:rsid w:val="00E22D84"/>
    <w:rsid w:val="00E41AE3"/>
    <w:rsid w:val="00E70256"/>
    <w:rsid w:val="00EE61F4"/>
    <w:rsid w:val="00F60AD8"/>
    <w:rsid w:val="00F84246"/>
    <w:rsid w:val="00F923C8"/>
    <w:rsid w:val="00F9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3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rsid w:val="00DE7A39"/>
    <w:pPr>
      <w:ind w:left="720"/>
    </w:pPr>
    <w:rPr>
      <w:lang w:val="en-US"/>
    </w:rPr>
  </w:style>
  <w:style w:type="paragraph" w:styleId="ListParagraph">
    <w:name w:val="List Paragraph"/>
    <w:basedOn w:val="Normal"/>
    <w:uiPriority w:val="99"/>
    <w:qFormat/>
    <w:rsid w:val="008600EB"/>
    <w:pPr>
      <w:ind w:left="720"/>
    </w:pPr>
  </w:style>
  <w:style w:type="table" w:styleId="TableGrid">
    <w:name w:val="Table Grid"/>
    <w:basedOn w:val="TableNormal"/>
    <w:uiPriority w:val="99"/>
    <w:rsid w:val="008600E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6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5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</TotalTime>
  <Pages>4</Pages>
  <Words>1003</Words>
  <Characters>5520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Carolina Goñi Price</dc:creator>
  <cp:keywords/>
  <dc:description/>
  <cp:lastModifiedBy>cduarte</cp:lastModifiedBy>
  <cp:revision>6</cp:revision>
  <cp:lastPrinted>2013-07-08T20:48:00Z</cp:lastPrinted>
  <dcterms:created xsi:type="dcterms:W3CDTF">2013-07-08T15:28:00Z</dcterms:created>
  <dcterms:modified xsi:type="dcterms:W3CDTF">2013-07-08T23:20:00Z</dcterms:modified>
</cp:coreProperties>
</file>